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E56CB" w14:textId="77777777" w:rsidR="00AA3EF2" w:rsidRDefault="00AA3EF2" w:rsidP="00AA3EF2">
      <w:pPr>
        <w:rPr>
          <w:rFonts w:eastAsia="Times New Roman"/>
        </w:rPr>
      </w:pPr>
      <w:r w:rsidRPr="008625BC">
        <w:rPr>
          <w:rFonts w:eastAsia="Times New Roman"/>
          <w:b/>
          <w:bCs/>
          <w:color w:val="000000"/>
        </w:rPr>
        <w:t>Round 1:</w:t>
      </w:r>
      <w:r>
        <w:rPr>
          <w:rFonts w:eastAsia="Times New Roman"/>
          <w:color w:val="000000"/>
        </w:rPr>
        <w:t xml:space="preserve"> Social media has drastically changed the way many Americans get their news, and the changes keep coming as new social media platforms become popular. A Pew Research survey published in November found that about a third of U.S. adults ages 18 to 29 regularly get news on TikTok. That number has grown rapidly, up from just 9% in 2020.</w:t>
      </w:r>
    </w:p>
    <w:p w14:paraId="757F2256" w14:textId="77777777" w:rsidR="00C47A98" w:rsidRDefault="00C47A98" w:rsidP="00AA3EF2">
      <w:pPr>
        <w:rPr>
          <w:rFonts w:eastAsia="Times New Roman"/>
          <w:color w:val="000000"/>
        </w:rPr>
      </w:pPr>
    </w:p>
    <w:p w14:paraId="16845369" w14:textId="52FE0127" w:rsidR="00AA3EF2" w:rsidRDefault="00AA3EF2" w:rsidP="00AA3EF2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You are a group of journalists at a Minnesota newspaper, trying to come up with a strategy to better engage with young adults while still offering quality news coverage. Research and discuss the possible advantages </w:t>
      </w:r>
      <w:proofErr w:type="gramStart"/>
      <w:r>
        <w:rPr>
          <w:rFonts w:eastAsia="Times New Roman"/>
          <w:color w:val="000000"/>
        </w:rPr>
        <w:t>to</w:t>
      </w:r>
      <w:proofErr w:type="gramEnd"/>
      <w:r>
        <w:rPr>
          <w:rFonts w:eastAsia="Times New Roman"/>
          <w:color w:val="000000"/>
        </w:rPr>
        <w:t xml:space="preserve"> adapting your news coverage to TikTok. Are there also disadvantages? How might they be overcome? As a group, decide whether to use TikTok </w:t>
      </w:r>
      <w:proofErr w:type="gramStart"/>
      <w:r>
        <w:rPr>
          <w:rFonts w:eastAsia="Times New Roman"/>
          <w:color w:val="000000"/>
        </w:rPr>
        <w:t>at</w:t>
      </w:r>
      <w:proofErr w:type="gramEnd"/>
      <w:r>
        <w:rPr>
          <w:rFonts w:eastAsia="Times New Roman"/>
          <w:color w:val="000000"/>
        </w:rPr>
        <w:t xml:space="preserve"> your paper, and why or why not.</w:t>
      </w:r>
    </w:p>
    <w:p w14:paraId="6D809651" w14:textId="77777777" w:rsidR="00AA3EF2" w:rsidRDefault="00AA3EF2" w:rsidP="00AA3EF2">
      <w:pPr>
        <w:rPr>
          <w:rFonts w:eastAsia="Times New Roman"/>
        </w:rPr>
      </w:pPr>
    </w:p>
    <w:p w14:paraId="74FC129A" w14:textId="77777777" w:rsidR="004F7A0C" w:rsidRDefault="004F7A0C"/>
    <w:sectPr w:rsidR="004F7A0C" w:rsidSect="00AA3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2"/>
    <w:rsid w:val="00480FC4"/>
    <w:rsid w:val="004F7A0C"/>
    <w:rsid w:val="006E15D8"/>
    <w:rsid w:val="008625BC"/>
    <w:rsid w:val="00925DF6"/>
    <w:rsid w:val="00AA3EF2"/>
    <w:rsid w:val="00C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FCAD"/>
  <w15:chartTrackingRefBased/>
  <w15:docId w15:val="{CB2DBFC0-006E-47DA-9FD9-94B60380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F2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F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F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EF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EF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EF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EF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EF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EF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EF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E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E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E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E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E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E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E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E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E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A3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EF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A3E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EF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A3E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3EF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A3E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E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E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E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Purrington Rick</dc:creator>
  <cp:keywords/>
  <dc:description/>
  <cp:lastModifiedBy>Purrington Rick</cp:lastModifiedBy>
  <cp:revision>4</cp:revision>
  <dcterms:created xsi:type="dcterms:W3CDTF">2024-02-16T20:51:00Z</dcterms:created>
  <dcterms:modified xsi:type="dcterms:W3CDTF">2024-02-16T20:54:00Z</dcterms:modified>
</cp:coreProperties>
</file>